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4BD8E" w14:textId="77686661" w:rsidR="00132FDC" w:rsidRDefault="00132FDC" w:rsidP="00132FDC">
      <w:pPr>
        <w:rPr>
          <w:b/>
          <w:bCs/>
          <w:sz w:val="44"/>
          <w:szCs w:val="44"/>
        </w:rPr>
      </w:pPr>
      <w:r>
        <w:rPr>
          <w:b/>
          <w:bCs/>
          <w:noProof/>
          <w:sz w:val="44"/>
          <w:szCs w:val="44"/>
        </w:rPr>
        <w:drawing>
          <wp:inline distT="0" distB="0" distL="0" distR="0" wp14:anchorId="7E4A1BAB" wp14:editId="68895400">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66FF9FDD" w14:textId="77777777" w:rsidR="00132FDC" w:rsidRDefault="00132FDC" w:rsidP="00132FDC">
      <w:pPr>
        <w:rPr>
          <w:b/>
          <w:bCs/>
          <w:sz w:val="44"/>
          <w:szCs w:val="44"/>
        </w:rPr>
      </w:pPr>
    </w:p>
    <w:p w14:paraId="18D9CE25" w14:textId="77777777" w:rsidR="00132FDC" w:rsidRDefault="00132FDC" w:rsidP="00132FDC">
      <w:r w:rsidRPr="1C5477CF">
        <w:rPr>
          <w:i/>
          <w:iCs/>
          <w:sz w:val="20"/>
          <w:szCs w:val="20"/>
        </w:rPr>
        <w:t>Contacts:</w:t>
      </w:r>
    </w:p>
    <w:p w14:paraId="76C62DF1" w14:textId="77777777" w:rsidR="00132FDC" w:rsidRDefault="00132FDC" w:rsidP="00132FDC">
      <w:r>
        <w:rPr>
          <w:i/>
          <w:iCs/>
          <w:sz w:val="20"/>
          <w:szCs w:val="20"/>
        </w:rPr>
        <w:t>Kat Stein</w:t>
      </w:r>
      <w:r w:rsidRPr="1C5477CF">
        <w:rPr>
          <w:i/>
          <w:iCs/>
          <w:sz w:val="20"/>
          <w:szCs w:val="20"/>
        </w:rPr>
        <w:t>, Penn GSE                                      Joan Brasher, Vanderbilt</w:t>
      </w:r>
    </w:p>
    <w:p w14:paraId="7B2C8408" w14:textId="77A4DFE9" w:rsidR="00132FDC" w:rsidRDefault="007C5D5C" w:rsidP="00132FDC">
      <w:hyperlink r:id="rId6">
        <w:r w:rsidR="00132FDC">
          <w:rPr>
            <w:rStyle w:val="Hyperlink"/>
            <w:i/>
            <w:iCs/>
            <w:sz w:val="20"/>
            <w:szCs w:val="20"/>
          </w:rPr>
          <w:t>katstein@upenn.edu</w:t>
        </w:r>
      </w:hyperlink>
      <w:r w:rsidR="00132FDC" w:rsidRPr="1C5477CF">
        <w:rPr>
          <w:i/>
          <w:iCs/>
          <w:sz w:val="20"/>
          <w:szCs w:val="20"/>
        </w:rPr>
        <w:t>; 215-898-</w:t>
      </w:r>
      <w:r w:rsidR="00132FDC">
        <w:rPr>
          <w:i/>
          <w:iCs/>
          <w:sz w:val="20"/>
          <w:szCs w:val="20"/>
        </w:rPr>
        <w:t xml:space="preserve">9642     </w:t>
      </w:r>
      <w:r w:rsidR="00132FDC" w:rsidRPr="1C5477CF">
        <w:rPr>
          <w:i/>
          <w:iCs/>
          <w:sz w:val="20"/>
          <w:szCs w:val="20"/>
        </w:rPr>
        <w:t xml:space="preserve"> </w:t>
      </w:r>
      <w:hyperlink r:id="rId7">
        <w:r w:rsidR="00132FDC" w:rsidRPr="1C5477CF">
          <w:rPr>
            <w:rStyle w:val="Hyperlink"/>
            <w:i/>
            <w:iCs/>
            <w:sz w:val="20"/>
            <w:szCs w:val="20"/>
          </w:rPr>
          <w:t>joan.brasher@vanderbilt.edu</w:t>
        </w:r>
      </w:hyperlink>
      <w:r w:rsidR="00132FDC" w:rsidRPr="1C5477CF">
        <w:rPr>
          <w:i/>
          <w:iCs/>
          <w:sz w:val="20"/>
          <w:szCs w:val="20"/>
        </w:rPr>
        <w:t>; 615-322-6397</w:t>
      </w:r>
    </w:p>
    <w:p w14:paraId="0B2EECCD" w14:textId="77777777" w:rsidR="00132FDC" w:rsidRPr="00132FDC" w:rsidRDefault="00132FDC" w:rsidP="00132FDC"/>
    <w:p w14:paraId="33E560DD" w14:textId="77777777" w:rsidR="00132FDC" w:rsidRDefault="007B25DE" w:rsidP="00132FDC">
      <w:pPr>
        <w:jc w:val="center"/>
        <w:rPr>
          <w:b/>
          <w:bCs/>
          <w:sz w:val="44"/>
          <w:szCs w:val="44"/>
        </w:rPr>
      </w:pPr>
      <w:r w:rsidRPr="004C59F4">
        <w:rPr>
          <w:b/>
          <w:bCs/>
          <w:sz w:val="44"/>
          <w:szCs w:val="44"/>
        </w:rPr>
        <w:t xml:space="preserve">Diagnosis: </w:t>
      </w:r>
      <w:r w:rsidR="006A11CE" w:rsidRPr="004C59F4">
        <w:rPr>
          <w:b/>
          <w:bCs/>
          <w:sz w:val="44"/>
          <w:szCs w:val="44"/>
        </w:rPr>
        <w:t>T</w:t>
      </w:r>
      <w:r w:rsidR="00002DE7" w:rsidRPr="004C59F4">
        <w:rPr>
          <w:b/>
          <w:bCs/>
          <w:sz w:val="44"/>
          <w:szCs w:val="44"/>
        </w:rPr>
        <w:t xml:space="preserve">exas </w:t>
      </w:r>
      <w:r w:rsidR="00E24AA3" w:rsidRPr="004C59F4">
        <w:rPr>
          <w:b/>
          <w:bCs/>
          <w:sz w:val="44"/>
          <w:szCs w:val="44"/>
        </w:rPr>
        <w:t xml:space="preserve">Ranked </w:t>
      </w:r>
      <w:r w:rsidR="00CD3E36" w:rsidRPr="004C59F4">
        <w:rPr>
          <w:b/>
          <w:bCs/>
          <w:sz w:val="44"/>
          <w:szCs w:val="44"/>
        </w:rPr>
        <w:t>7</w:t>
      </w:r>
      <w:r w:rsidR="00E24AA3" w:rsidRPr="004C59F4">
        <w:rPr>
          <w:b/>
          <w:bCs/>
          <w:sz w:val="44"/>
          <w:szCs w:val="44"/>
          <w:vertAlign w:val="superscript"/>
        </w:rPr>
        <w:t>th</w:t>
      </w:r>
      <w:r w:rsidR="00E24AA3" w:rsidRPr="004C59F4">
        <w:rPr>
          <w:b/>
          <w:bCs/>
          <w:sz w:val="44"/>
          <w:szCs w:val="44"/>
        </w:rPr>
        <w:t xml:space="preserve"> </w:t>
      </w:r>
      <w:r w:rsidR="009934BB" w:rsidRPr="004C59F4">
        <w:rPr>
          <w:b/>
          <w:bCs/>
          <w:sz w:val="44"/>
          <w:szCs w:val="44"/>
        </w:rPr>
        <w:t xml:space="preserve">in </w:t>
      </w:r>
    </w:p>
    <w:p w14:paraId="1E1359AE" w14:textId="01C1D85A" w:rsidR="00AE3754" w:rsidRPr="00132FDC" w:rsidRDefault="009934BB" w:rsidP="00132FDC">
      <w:pPr>
        <w:jc w:val="center"/>
      </w:pPr>
      <w:r w:rsidRPr="004C59F4">
        <w:rPr>
          <w:b/>
          <w:bCs/>
          <w:sz w:val="44"/>
          <w:szCs w:val="44"/>
        </w:rPr>
        <w:t xml:space="preserve">National College Affordability </w:t>
      </w:r>
    </w:p>
    <w:p w14:paraId="67643CA7" w14:textId="77777777" w:rsidR="00E25156" w:rsidRDefault="00E25156" w:rsidP="00E25156">
      <w:pPr>
        <w:jc w:val="center"/>
      </w:pPr>
    </w:p>
    <w:p w14:paraId="0B77C7B6" w14:textId="77777777" w:rsidR="009934BB" w:rsidRDefault="001E1D96" w:rsidP="009934BB">
      <w:pPr>
        <w:jc w:val="center"/>
      </w:pPr>
      <w:r w:rsidRPr="00CF792D">
        <w:rPr>
          <w:i/>
        </w:rPr>
        <w:t>College Affordability Diagnosis</w:t>
      </w:r>
      <w:r w:rsidR="009934BB">
        <w:t xml:space="preserve"> shows that higher education has gone from expensive to unaffordable for most American families.</w:t>
      </w:r>
    </w:p>
    <w:p w14:paraId="0D3539F5" w14:textId="77777777" w:rsidR="00E0578A" w:rsidRDefault="00E0578A" w:rsidP="00E25156">
      <w:pPr>
        <w:jc w:val="center"/>
      </w:pPr>
    </w:p>
    <w:p w14:paraId="30E64E7E" w14:textId="00A678A1" w:rsidR="00A83E1E" w:rsidRDefault="00E0578A" w:rsidP="00A44E9A">
      <w:r w:rsidRPr="00132FDC">
        <w:rPr>
          <w:b/>
        </w:rPr>
        <w:t xml:space="preserve">Philadelphia, </w:t>
      </w:r>
      <w:r w:rsidR="00713504" w:rsidRPr="00132FDC">
        <w:rPr>
          <w:b/>
        </w:rPr>
        <w:t>PA,</w:t>
      </w:r>
      <w:r w:rsidR="00CD3E36" w:rsidRPr="00132FDC">
        <w:rPr>
          <w:b/>
        </w:rPr>
        <w:t xml:space="preserve"> </w:t>
      </w:r>
      <w:r w:rsidRPr="00132FDC">
        <w:rPr>
          <w:b/>
        </w:rPr>
        <w:t>April 27, 2016</w:t>
      </w:r>
      <w:r>
        <w:t xml:space="preserve"> — </w:t>
      </w:r>
      <w:r w:rsidR="004C59F4">
        <w:t>Despite being one of the more affordable states to attend college, Texas is failing to meet its workforce n</w:t>
      </w:r>
      <w:r w:rsidR="009C2BCD">
        <w:t>eeds.</w:t>
      </w:r>
      <w:r w:rsidR="004C59F4">
        <w:t xml:space="preserve"> </w:t>
      </w:r>
      <w:r w:rsidR="0034656D" w:rsidRPr="004C59F4">
        <w:rPr>
          <w:b/>
        </w:rPr>
        <w:t>Texas</w:t>
      </w:r>
      <w:r w:rsidR="00A83E1E" w:rsidRPr="004C59F4">
        <w:rPr>
          <w:b/>
        </w:rPr>
        <w:t xml:space="preserve"> </w:t>
      </w:r>
      <w:r w:rsidR="00AD1BE0" w:rsidRPr="004C59F4">
        <w:rPr>
          <w:b/>
        </w:rPr>
        <w:t>is ranked</w:t>
      </w:r>
      <w:r w:rsidR="00015C3E" w:rsidRPr="004C59F4">
        <w:rPr>
          <w:b/>
        </w:rPr>
        <w:t xml:space="preserve"> </w:t>
      </w:r>
      <w:r w:rsidR="0034656D" w:rsidRPr="004C59F4">
        <w:rPr>
          <w:b/>
        </w:rPr>
        <w:t>7</w:t>
      </w:r>
      <w:r w:rsidR="00015C3E" w:rsidRPr="004C59F4">
        <w:rPr>
          <w:b/>
          <w:vertAlign w:val="superscript"/>
        </w:rPr>
        <w:t>th</w:t>
      </w:r>
      <w:r w:rsidR="004C59F4" w:rsidRPr="004C59F4">
        <w:rPr>
          <w:b/>
        </w:rPr>
        <w:t xml:space="preserve"> in the</w:t>
      </w:r>
      <w:r w:rsidR="004C59F4">
        <w:t xml:space="preserve"> </w:t>
      </w:r>
      <w:r w:rsidR="00A83E1E" w:rsidRPr="004C59F4">
        <w:rPr>
          <w:b/>
          <w:bCs/>
          <w:i/>
          <w:iCs/>
        </w:rPr>
        <w:t>College Affordability Diagnosis</w:t>
      </w:r>
      <w:r w:rsidR="00A83E1E">
        <w:t xml:space="preserve">, a </w:t>
      </w:r>
      <w:r w:rsidR="00FB4599">
        <w:t xml:space="preserve">new </w:t>
      </w:r>
      <w:r w:rsidR="00A83E1E">
        <w:t>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w:t>
      </w:r>
      <w:r w:rsidR="00657AEC">
        <w:t xml:space="preserve"> nationally</w:t>
      </w:r>
      <w:r w:rsidR="00A83E1E">
        <w:t xml:space="preserve">. </w:t>
      </w:r>
    </w:p>
    <w:p w14:paraId="080B9752" w14:textId="77777777" w:rsidR="00A83E1E" w:rsidRDefault="00A83E1E" w:rsidP="00A44E9A"/>
    <w:p w14:paraId="32695C79" w14:textId="77777777" w:rsidR="009C2BCD" w:rsidRDefault="0034656D" w:rsidP="009C2BCD">
      <w:r w:rsidRPr="004C59F4">
        <w:rPr>
          <w:b/>
          <w:bCs/>
        </w:rPr>
        <w:t>Texas</w:t>
      </w:r>
      <w:r w:rsidR="06A3CBA1" w:rsidRPr="004C59F4">
        <w:rPr>
          <w:b/>
          <w:bCs/>
        </w:rPr>
        <w:t xml:space="preserve">' </w:t>
      </w:r>
      <w:r>
        <w:t>top-ten ranking in college affordability masks serious and growing problems for Texans seeking college credentials</w:t>
      </w:r>
      <w:r w:rsidR="6925339F">
        <w:t>,</w:t>
      </w:r>
      <w:r>
        <w:t xml:space="preserve"> as well as for the state’s overall economic health. All sectors of higher education have become less aff</w:t>
      </w:r>
      <w:r w:rsidR="00253BAA">
        <w:t>ordable for families since 2008 —</w:t>
      </w:r>
      <w:r>
        <w:t xml:space="preserve"> even though the state has significantly increased its provision of need-based per-student financial aid. </w:t>
      </w:r>
      <w:r w:rsidR="004C59F4">
        <w:t xml:space="preserve">More than half of Texas undergraduates attend community colleges. </w:t>
      </w:r>
      <w:r w:rsidR="009C2BCD">
        <w:t>Low-income students at these institutions would have to pay a third of average family income to cover the cost of enrolling full time. This situation is made worse by differing tuition and fees across community colleges in Texas. Some students in Texas community colleges pay nearly twice as much as students in well-financed local districts.</w:t>
      </w:r>
    </w:p>
    <w:p w14:paraId="0F0D4ABA" w14:textId="77777777" w:rsidR="009C2BCD" w:rsidRDefault="009C2BCD" w:rsidP="009C2BCD"/>
    <w:p w14:paraId="0BF880F7" w14:textId="4DF69B20" w:rsidR="009C2BCD" w:rsidRDefault="009C2BCD" w:rsidP="009C2BCD">
      <w:r>
        <w:t xml:space="preserve">By 2020, its estimated 62 percent of Texas jobs will require at least an associate’s degree. In 2014, only 35 percent of working-age residents had such a degree, below the national average of 40 percent. </w:t>
      </w:r>
    </w:p>
    <w:p w14:paraId="210B450C" w14:textId="132126EE" w:rsidR="00C8465A" w:rsidRDefault="00C8465A" w:rsidP="007B25DE"/>
    <w:p w14:paraId="580371A9" w14:textId="034A7C07" w:rsidR="00C8465A" w:rsidRPr="00C8465A" w:rsidRDefault="00C8465A" w:rsidP="00C8465A">
      <w:pPr>
        <w:pStyle w:val="ListParagraph"/>
        <w:numPr>
          <w:ilvl w:val="0"/>
          <w:numId w:val="3"/>
        </w:numPr>
        <w:rPr>
          <w:b/>
        </w:rPr>
      </w:pPr>
      <w:r>
        <w:rPr>
          <w:b/>
        </w:rPr>
        <w:t>Read</w:t>
      </w:r>
      <w:r w:rsidRPr="00C8465A">
        <w:rPr>
          <w:b/>
        </w:rPr>
        <w:t xml:space="preserve"> the </w:t>
      </w:r>
      <w:hyperlink r:id="rId8" w:history="1">
        <w:r w:rsidR="0034656D" w:rsidRPr="00132FDC">
          <w:rPr>
            <w:rStyle w:val="Hyperlink"/>
            <w:b/>
          </w:rPr>
          <w:t>Texas</w:t>
        </w:r>
        <w:r w:rsidRPr="00132FDC">
          <w:rPr>
            <w:rStyle w:val="Hyperlink"/>
            <w:b/>
          </w:rPr>
          <w:t xml:space="preserve"> report</w:t>
        </w:r>
      </w:hyperlink>
    </w:p>
    <w:p w14:paraId="49330065" w14:textId="77777777" w:rsidR="00984D40" w:rsidRDefault="00984D40" w:rsidP="007B25DE"/>
    <w:p w14:paraId="38F2F439" w14:textId="01B4E5F1" w:rsidR="00AA698C" w:rsidRDefault="2E8F443D" w:rsidP="00AA698C">
      <w:pPr>
        <w:rPr>
          <w:rFonts w:cs="Calibri"/>
        </w:rPr>
      </w:pPr>
      <w:r>
        <w:t>The comple</w:t>
      </w:r>
      <w:r w:rsidRPr="2E8F443D">
        <w:t xml:space="preserve">te </w:t>
      </w:r>
      <w:r w:rsidRPr="2E8F443D">
        <w:rPr>
          <w:i/>
          <w:iCs/>
        </w:rPr>
        <w:t xml:space="preserve">College Affordability Diagnosis — </w:t>
      </w:r>
      <w:r w:rsidRPr="2E8F443D">
        <w:t xml:space="preserve">by Penn GSE’s Joni Finney, William Doyle, associate professor of public policy and higher education at Vanderbilt’s Peabody College, Patrick Callan, president of the Higher Education Policy Institute </w:t>
      </w:r>
      <w:r w:rsidRPr="2E8F443D">
        <w:lastRenderedPageBreak/>
        <w:t xml:space="preserve">(HEPI), and HEPI senior policy analyst Darcie Harvey — 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2E8F443D" w:rsidP="00453833">
      <w:pPr>
        <w:rPr>
          <w:rFonts w:cs="Calibri"/>
        </w:rPr>
      </w:pPr>
      <w:r w:rsidRPr="2E8F443D">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667BED3D" w14:textId="77777777" w:rsidR="00E25156" w:rsidRDefault="00E25156"/>
    <w:p w14:paraId="0CC89CD4" w14:textId="77777777" w:rsidR="00132FDC" w:rsidRDefault="2E8F443D" w:rsidP="2E8F443D">
      <w:pPr>
        <w:pStyle w:val="ListParagraph"/>
        <w:numPr>
          <w:ilvl w:val="0"/>
          <w:numId w:val="2"/>
        </w:numPr>
        <w:rPr>
          <w:rFonts w:ascii="Calibri" w:eastAsia="Calibri" w:hAnsi="Calibri" w:cs="Calibri"/>
          <w:b/>
          <w:bCs/>
        </w:rPr>
      </w:pPr>
      <w:r w:rsidRPr="2E8F443D">
        <w:rPr>
          <w:b/>
          <w:bCs/>
        </w:rPr>
        <w:t xml:space="preserve">Read the </w:t>
      </w:r>
      <w:hyperlink r:id="rId9">
        <w:r w:rsidRPr="2E8F443D">
          <w:rPr>
            <w:rStyle w:val="Hyperlink"/>
            <w:b/>
            <w:bCs/>
          </w:rPr>
          <w:t xml:space="preserve">College Affordability Diagnosis </w:t>
        </w:r>
      </w:hyperlink>
      <w:r w:rsidRPr="2E8F443D">
        <w:rPr>
          <w:b/>
          <w:bCs/>
        </w:rPr>
        <w:t xml:space="preserve"> </w:t>
      </w:r>
    </w:p>
    <w:p w14:paraId="073522C6" w14:textId="4CF193A0" w:rsidR="00132FDC" w:rsidRDefault="2E8F443D" w:rsidP="2E8F443D">
      <w:pPr>
        <w:pStyle w:val="ListParagraph"/>
        <w:numPr>
          <w:ilvl w:val="0"/>
          <w:numId w:val="2"/>
        </w:numPr>
        <w:rPr>
          <w:rFonts w:ascii="Calibri" w:eastAsia="Calibri" w:hAnsi="Calibri" w:cs="Calibri"/>
          <w:b/>
          <w:bCs/>
        </w:rPr>
      </w:pPr>
      <w:r w:rsidRPr="2E8F443D">
        <w:rPr>
          <w:b/>
          <w:bCs/>
        </w:rPr>
        <w:t xml:space="preserve">See the </w:t>
      </w:r>
      <w:hyperlink r:id="rId10">
        <w:r w:rsidRPr="2E8F443D">
          <w:rPr>
            <w:rStyle w:val="Hyperlink"/>
            <w:b/>
            <w:bCs/>
          </w:rPr>
          <w:t>Affordability Rankings</w:t>
        </w:r>
      </w:hyperlink>
      <w:bookmarkStart w:id="0" w:name="_GoBack"/>
      <w:bookmarkEnd w:id="0"/>
    </w:p>
    <w:p w14:paraId="1C83AA6C" w14:textId="77777777" w:rsidR="00132FDC" w:rsidRPr="00453833" w:rsidRDefault="2E8F443D" w:rsidP="2E8F443D">
      <w:pPr>
        <w:pStyle w:val="ListParagraph"/>
        <w:numPr>
          <w:ilvl w:val="0"/>
          <w:numId w:val="2"/>
        </w:numPr>
        <w:rPr>
          <w:rFonts w:ascii="Calibri" w:eastAsia="Calibri" w:hAnsi="Calibri" w:cs="Calibri"/>
          <w:b/>
          <w:bCs/>
        </w:rPr>
      </w:pPr>
      <w:r w:rsidRPr="2E8F443D">
        <w:rPr>
          <w:b/>
          <w:bCs/>
        </w:rPr>
        <w:t xml:space="preserve">Visit the </w:t>
      </w:r>
      <w:hyperlink r:id="rId11">
        <w:r w:rsidRPr="2E8F443D">
          <w:rPr>
            <w:rStyle w:val="Hyperlink"/>
            <w:b/>
            <w:bCs/>
          </w:rPr>
          <w:t>interactive map</w:t>
        </w:r>
      </w:hyperlink>
    </w:p>
    <w:p w14:paraId="100E52D4" w14:textId="77777777" w:rsidR="00453833" w:rsidRDefault="00453833"/>
    <w:p w14:paraId="108C3741" w14:textId="33DA74B6" w:rsidR="00453833" w:rsidRDefault="2E8F443D">
      <w:r w:rsidRPr="2E8F443D">
        <w:t xml:space="preserve">Among the national findings: </w:t>
      </w:r>
    </w:p>
    <w:p w14:paraId="6E3080D7" w14:textId="77777777" w:rsidR="00453833" w:rsidRDefault="00453833"/>
    <w:p w14:paraId="55CBBC34" w14:textId="77777777" w:rsidR="00453833" w:rsidRPr="00001087" w:rsidRDefault="2E8F443D" w:rsidP="2E8F443D">
      <w:pPr>
        <w:pStyle w:val="ListParagraph"/>
        <w:numPr>
          <w:ilvl w:val="0"/>
          <w:numId w:val="1"/>
        </w:numPr>
        <w:rPr>
          <w:rFonts w:ascii="Calibri" w:eastAsia="Calibri" w:hAnsi="Calibri" w:cs="Calibri"/>
        </w:rPr>
      </w:pPr>
      <w:r w:rsidRPr="2E8F443D">
        <w:t xml:space="preserve">Even in the best-performing states, college is less affordable than it was in 2008. </w:t>
      </w:r>
    </w:p>
    <w:p w14:paraId="03FFF9BA" w14:textId="77777777" w:rsidR="00453833" w:rsidRDefault="2E8F443D" w:rsidP="2E8F443D">
      <w:pPr>
        <w:pStyle w:val="ListParagraph"/>
        <w:numPr>
          <w:ilvl w:val="0"/>
          <w:numId w:val="1"/>
        </w:numPr>
        <w:rPr>
          <w:rFonts w:ascii="Calibri" w:eastAsia="Calibri" w:hAnsi="Calibri" w:cs="Calibri"/>
        </w:rPr>
      </w:pPr>
      <w:r w:rsidRPr="2E8F443D">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2E8F443D" w:rsidP="00453833">
      <w:pPr>
        <w:pStyle w:val="CommentText"/>
        <w:numPr>
          <w:ilvl w:val="0"/>
          <w:numId w:val="1"/>
        </w:numPr>
      </w:pPr>
      <w:r w:rsidRPr="2E8F443D">
        <w:t xml:space="preserve">Financial aid doesn’t go as far as it used to. Even though more aid is available, it hasn’t kept pace with rising educational expenses. </w:t>
      </w:r>
    </w:p>
    <w:p w14:paraId="62094193" w14:textId="77777777" w:rsidR="00453833" w:rsidRDefault="2E8F443D" w:rsidP="2E8F443D">
      <w:pPr>
        <w:pStyle w:val="ListParagraph"/>
        <w:numPr>
          <w:ilvl w:val="0"/>
          <w:numId w:val="1"/>
        </w:numPr>
        <w:rPr>
          <w:rFonts w:ascii="Calibri" w:eastAsia="Calibri" w:hAnsi="Calibri" w:cs="Calibri"/>
        </w:rPr>
      </w:pPr>
      <w:r w:rsidRPr="2E8F443D">
        <w:t>Most community college systems, historically an entryway into higher education, can no longer be considered an affordable option.</w:t>
      </w:r>
    </w:p>
    <w:p w14:paraId="18259F96" w14:textId="1423D48E" w:rsidR="00453833" w:rsidRDefault="2E8F443D" w:rsidP="2E8F443D">
      <w:pPr>
        <w:pStyle w:val="ListParagraph"/>
        <w:numPr>
          <w:ilvl w:val="0"/>
          <w:numId w:val="1"/>
        </w:numPr>
        <w:rPr>
          <w:rFonts w:ascii="Calibri" w:eastAsia="Calibri" w:hAnsi="Calibri" w:cs="Calibri"/>
        </w:rPr>
      </w:pPr>
      <w:r w:rsidRPr="2E8F443D">
        <w:t xml:space="preserve">Students can no longer work their way through college in most states (or most types of institutions). In many states, even full-time wages would not cover the cost of full-time attendance. </w:t>
      </w:r>
    </w:p>
    <w:p w14:paraId="766808A4" w14:textId="77777777" w:rsidR="00453833" w:rsidRDefault="2E8F443D" w:rsidP="2E8F443D">
      <w:pPr>
        <w:pStyle w:val="ListParagraph"/>
        <w:numPr>
          <w:ilvl w:val="0"/>
          <w:numId w:val="1"/>
        </w:numPr>
        <w:rPr>
          <w:rFonts w:ascii="Calibri" w:eastAsia="Calibri" w:hAnsi="Calibri" w:cs="Calibri"/>
        </w:rPr>
      </w:pPr>
      <w:r w:rsidRPr="2E8F443D">
        <w:t>These economic barriers are a key reason the higher education attainment gap between Whites and minorities has persisted, and in some cases grown, even as the population continues to diversify.</w:t>
      </w:r>
    </w:p>
    <w:p w14:paraId="102082E7" w14:textId="77777777" w:rsidR="00453833" w:rsidRDefault="2E8F443D" w:rsidP="2E8F443D">
      <w:pPr>
        <w:pStyle w:val="ListParagraph"/>
        <w:numPr>
          <w:ilvl w:val="0"/>
          <w:numId w:val="1"/>
        </w:numPr>
        <w:rPr>
          <w:rFonts w:ascii="Calibri" w:eastAsia="Calibri" w:hAnsi="Calibri" w:cs="Calibri"/>
        </w:rPr>
      </w:pPr>
      <w:r w:rsidRPr="2E8F443D">
        <w:t>Every state is projected to fall short of having enough college graduates to meet their workforce needs by 2020. In many cases, they are not even close.</w:t>
      </w:r>
    </w:p>
    <w:p w14:paraId="4A4A8D31" w14:textId="77777777" w:rsidR="00453833" w:rsidRDefault="00453833" w:rsidP="00453833">
      <w:pPr>
        <w:ind w:left="360"/>
        <w:rPr>
          <w:rFonts w:cs="Calibri"/>
        </w:rPr>
      </w:pPr>
    </w:p>
    <w:p w14:paraId="29177043" w14:textId="77777777" w:rsidR="00453833" w:rsidRDefault="2E8F443D" w:rsidP="00453833">
      <w:pPr>
        <w:rPr>
          <w:rFonts w:cs="Calibri"/>
        </w:rPr>
      </w:pPr>
      <w:r w:rsidRPr="2E8F443D">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2E8F443D" w:rsidP="00453833">
      <w:pPr>
        <w:rPr>
          <w:rFonts w:cs="Calibri"/>
        </w:rPr>
      </w:pPr>
      <w:r w:rsidRPr="2E8F443D">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2E8F443D" w:rsidP="00453833">
      <w:pPr>
        <w:rPr>
          <w:rFonts w:cs="Calibri"/>
        </w:rPr>
      </w:pPr>
      <w:r w:rsidRPr="2E8F443D">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2E8F443D" w:rsidP="00453833">
      <w:pPr>
        <w:rPr>
          <w:rFonts w:cs="Calibri"/>
        </w:rPr>
      </w:pPr>
      <w:r w:rsidRPr="2E8F443D">
        <w:t>“State leaders can craft policies that ensure everyone who can benefit from college can go—but in too many states they have allowed college costs to rise beyond the reach of families,” Doyle said.</w:t>
      </w:r>
    </w:p>
    <w:p w14:paraId="36EBD0D0" w14:textId="487B6E6F" w:rsidR="2E8F443D" w:rsidRDefault="2E8F443D" w:rsidP="2E8F443D"/>
    <w:p w14:paraId="69476BC2" w14:textId="4600A2DB" w:rsidR="2E8F443D" w:rsidRDefault="2E8F443D" w:rsidP="2E8F443D">
      <w:pPr>
        <w:jc w:val="both"/>
      </w:pPr>
      <w:r w:rsidRPr="2E8F443D">
        <w:rPr>
          <w:b/>
          <w:bCs/>
        </w:rPr>
        <w:t>The Institute for Research on Higher Education</w:t>
      </w:r>
      <w:r w:rsidRPr="2E8F443D">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5D627273" w14:textId="665BDF43" w:rsidR="2E8F443D" w:rsidRDefault="2E8F443D">
      <w:r w:rsidRPr="2E8F443D">
        <w:t xml:space="preserve"> </w:t>
      </w:r>
    </w:p>
    <w:p w14:paraId="21FD95DE" w14:textId="7AD88973" w:rsidR="2E8F443D" w:rsidRDefault="2E8F443D" w:rsidP="2E8F443D"/>
    <w:p w14:paraId="6926CA3B" w14:textId="77777777" w:rsidR="00453833" w:rsidRDefault="00453833"/>
    <w:sectPr w:rsidR="00453833" w:rsidSect="004C59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02DE7"/>
    <w:rsid w:val="00014CDD"/>
    <w:rsid w:val="00015C3E"/>
    <w:rsid w:val="000C3C4E"/>
    <w:rsid w:val="000E60B2"/>
    <w:rsid w:val="001268E6"/>
    <w:rsid w:val="00132FDC"/>
    <w:rsid w:val="001A1940"/>
    <w:rsid w:val="001E1D96"/>
    <w:rsid w:val="002216A4"/>
    <w:rsid w:val="00253BAA"/>
    <w:rsid w:val="002C175C"/>
    <w:rsid w:val="002D7265"/>
    <w:rsid w:val="0032179C"/>
    <w:rsid w:val="003372D2"/>
    <w:rsid w:val="0034656D"/>
    <w:rsid w:val="00453833"/>
    <w:rsid w:val="004C59F4"/>
    <w:rsid w:val="004D3FD3"/>
    <w:rsid w:val="004F573B"/>
    <w:rsid w:val="005C2FCC"/>
    <w:rsid w:val="006145A4"/>
    <w:rsid w:val="00657AEC"/>
    <w:rsid w:val="00693D6F"/>
    <w:rsid w:val="006A11CE"/>
    <w:rsid w:val="006D0B2F"/>
    <w:rsid w:val="006F735D"/>
    <w:rsid w:val="00713504"/>
    <w:rsid w:val="00717BD0"/>
    <w:rsid w:val="007B211D"/>
    <w:rsid w:val="007B25DE"/>
    <w:rsid w:val="007C5D5C"/>
    <w:rsid w:val="00842043"/>
    <w:rsid w:val="008E409F"/>
    <w:rsid w:val="009354B3"/>
    <w:rsid w:val="00966F05"/>
    <w:rsid w:val="00984D40"/>
    <w:rsid w:val="00987863"/>
    <w:rsid w:val="009934BB"/>
    <w:rsid w:val="009C2BCD"/>
    <w:rsid w:val="009C76E8"/>
    <w:rsid w:val="00A1276B"/>
    <w:rsid w:val="00A44E9A"/>
    <w:rsid w:val="00A83E1E"/>
    <w:rsid w:val="00A86D5F"/>
    <w:rsid w:val="00A92324"/>
    <w:rsid w:val="00AA698C"/>
    <w:rsid w:val="00AD1BE0"/>
    <w:rsid w:val="00AD3FC9"/>
    <w:rsid w:val="00AE279B"/>
    <w:rsid w:val="00AE3754"/>
    <w:rsid w:val="00B46ECB"/>
    <w:rsid w:val="00B6654A"/>
    <w:rsid w:val="00C8465A"/>
    <w:rsid w:val="00CD3E36"/>
    <w:rsid w:val="00CD429A"/>
    <w:rsid w:val="00CD7887"/>
    <w:rsid w:val="00CF792D"/>
    <w:rsid w:val="00DE74E5"/>
    <w:rsid w:val="00E0578A"/>
    <w:rsid w:val="00E24AA3"/>
    <w:rsid w:val="00E25156"/>
    <w:rsid w:val="00F86375"/>
    <w:rsid w:val="00FB4599"/>
    <w:rsid w:val="00FD60AC"/>
    <w:rsid w:val="06A3CBA1"/>
    <w:rsid w:val="1BD2F7EA"/>
    <w:rsid w:val="2E8F443D"/>
    <w:rsid w:val="6925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132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Texas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Macintosh Word</Application>
  <DocSecurity>0</DocSecurity>
  <Lines>42</Lines>
  <Paragraphs>11</Paragraphs>
  <ScaleCrop>false</ScaleCrop>
  <Company>University of Pennsylvania/GSE</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16</cp:revision>
  <cp:lastPrinted>2016-04-18T17:54:00Z</cp:lastPrinted>
  <dcterms:created xsi:type="dcterms:W3CDTF">2016-04-20T16:52:00Z</dcterms:created>
  <dcterms:modified xsi:type="dcterms:W3CDTF">2016-04-26T14:48:00Z</dcterms:modified>
</cp:coreProperties>
</file>